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F9" w:rsidRPr="00601DF9" w:rsidRDefault="00601DF9" w:rsidP="00601DF9">
      <w:pPr>
        <w:jc w:val="center"/>
        <w:rPr>
          <w:b/>
        </w:rPr>
      </w:pPr>
      <w:r w:rsidRPr="00601DF9">
        <w:rPr>
          <w:b/>
        </w:rPr>
        <w:t xml:space="preserve">Attain Increased Source </w:t>
      </w:r>
      <w:proofErr w:type="gramStart"/>
      <w:r w:rsidRPr="00601DF9">
        <w:rPr>
          <w:b/>
        </w:rPr>
        <w:t>Of</w:t>
      </w:r>
      <w:proofErr w:type="gramEnd"/>
      <w:r w:rsidRPr="00601DF9">
        <w:rPr>
          <w:b/>
        </w:rPr>
        <w:t xml:space="preserve"> Information With EK Insurance Trusted Choice</w:t>
      </w:r>
    </w:p>
    <w:p w:rsidR="00601DF9" w:rsidRDefault="00601DF9" w:rsidP="006700FC">
      <w:pPr>
        <w:jc w:val="both"/>
      </w:pPr>
    </w:p>
    <w:p w:rsidR="006700FC" w:rsidRDefault="006700FC" w:rsidP="006700FC">
      <w:pPr>
        <w:jc w:val="both"/>
      </w:pPr>
      <w:r>
        <w:t xml:space="preserve">EK Insurance Dependable Option Insurance program may very well be your coverage that you merely must get a check out in the general threat management system. Maybe perhaps not you ought to pay every single house factor you have got </w:t>
      </w:r>
      <w:proofErr w:type="spellStart"/>
      <w:r>
        <w:t>got</w:t>
      </w:r>
      <w:proofErr w:type="spellEnd"/>
      <w:r>
        <w:t xml:space="preserve"> a curiosity, nevertheless it definitely is wise to test a actual estate checklist to figure out which home exposures may very well adversely influence your company and therefore some risk path principles have to get executed to your land that's already been clinically recognized. Ordinarily most likely essentially the most necessary issue to think about is considering of real-estate. This can desire land that's formulated or land that is rented in to the others or land that is vacant or </w:t>
      </w:r>
      <w:proofErr w:type="gramStart"/>
      <w:r>
        <w:t>an</w:t>
      </w:r>
      <w:proofErr w:type="gramEnd"/>
      <w:r>
        <w:t xml:space="preserve"> normally populated. Your possessions happen to be comp</w:t>
      </w:r>
      <w:r w:rsidR="00A12D01">
        <w:t xml:space="preserve">rised underneath the land </w:t>
      </w:r>
      <w:proofErr w:type="spellStart"/>
      <w:r w:rsidR="00A12D01">
        <w:t>type.</w:t>
      </w:r>
      <w:r w:rsidR="00A12D01">
        <w:rPr>
          <w:rFonts w:ascii="Times New Roman" w:hAnsi="Times New Roman" w:cs="Times New Roman"/>
          <w:color w:val="000000"/>
          <w:sz w:val="20"/>
          <w:szCs w:val="20"/>
        </w:rPr>
        <w:t>For</w:t>
      </w:r>
      <w:proofErr w:type="spellEnd"/>
      <w:r w:rsidR="00A12D01">
        <w:rPr>
          <w:rFonts w:ascii="Times New Roman" w:hAnsi="Times New Roman" w:cs="Times New Roman"/>
          <w:color w:val="000000"/>
          <w:sz w:val="20"/>
          <w:szCs w:val="20"/>
        </w:rPr>
        <w:t xml:space="preserve"> more details</w:t>
      </w:r>
      <w:r w:rsidR="00A12D01">
        <w:rPr>
          <w:rFonts w:ascii="Times New Roman" w:hAnsi="Times New Roman" w:cs="Times New Roman"/>
          <w:color w:val="000000"/>
          <w:sz w:val="20"/>
          <w:szCs w:val="20"/>
        </w:rPr>
        <w:t xml:space="preserve"> </w:t>
      </w:r>
      <w:hyperlink r:id="rId5" w:history="1">
        <w:bookmarkStart w:id="0" w:name="_GoBack"/>
        <w:r w:rsidR="00A12D01" w:rsidRPr="0022741E">
          <w:rPr>
            <w:rStyle w:val="Hyperlink"/>
            <w:rFonts w:ascii="Times New Roman" w:hAnsi="Times New Roman" w:cs="Times New Roman"/>
            <w:b/>
            <w:sz w:val="20"/>
            <w:szCs w:val="20"/>
          </w:rPr>
          <w:t>Trusted Choice</w:t>
        </w:r>
        <w:bookmarkEnd w:id="0"/>
        <w:r w:rsidR="00A12D01" w:rsidRPr="00A12D01">
          <w:rPr>
            <w:rStyle w:val="Hyperlink"/>
            <w:rFonts w:ascii="Times New Roman" w:hAnsi="Times New Roman" w:cs="Times New Roman"/>
            <w:sz w:val="20"/>
            <w:szCs w:val="20"/>
          </w:rPr>
          <w:t xml:space="preserve"> </w:t>
        </w:r>
      </w:hyperlink>
      <w:r w:rsidR="00A12D01">
        <w:rPr>
          <w:rFonts w:ascii="Times New Roman" w:hAnsi="Times New Roman" w:cs="Times New Roman"/>
          <w:color w:val="000000"/>
          <w:sz w:val="20"/>
          <w:szCs w:val="20"/>
        </w:rPr>
        <w:t xml:space="preserve"> </w:t>
      </w:r>
      <w:proofErr w:type="gramStart"/>
      <w:r w:rsidR="00A12D01">
        <w:rPr>
          <w:rFonts w:ascii="Times New Roman" w:hAnsi="Times New Roman" w:cs="Times New Roman"/>
          <w:color w:val="000000"/>
          <w:sz w:val="20"/>
          <w:szCs w:val="20"/>
        </w:rPr>
        <w:t>about  please</w:t>
      </w:r>
      <w:proofErr w:type="gramEnd"/>
      <w:r w:rsidR="00A12D01">
        <w:rPr>
          <w:rFonts w:ascii="Times New Roman" w:hAnsi="Times New Roman" w:cs="Times New Roman"/>
          <w:color w:val="000000"/>
          <w:sz w:val="20"/>
          <w:szCs w:val="20"/>
        </w:rPr>
        <w:t xml:space="preserve"> click here or check our official website.</w:t>
      </w:r>
      <w:r>
        <w:cr/>
      </w:r>
    </w:p>
    <w:p w:rsidR="006700FC" w:rsidRDefault="006700FC" w:rsidP="006700FC">
      <w:pPr>
        <w:jc w:val="both"/>
      </w:pPr>
      <w:r>
        <w:t>The end of Dependable Decision products may very well be in your Premises, in transit, in storage and on event possibly within the delivery internet web page of somebody's exceptionally own client. Compounds can vary throughout the producing approach at the same time as components can fluctuate by way of the period of seasonal slopes and peaks. Lots of tenant's developments and betterments come to be viewed as a part of these construction arrangement and usually are not mobile sufficient to at some point become accessed with the complete tenant anytime they remain. Hence, although staying definitely a tenant will get an adventure of reduction considering of account on the quantity of income they have shrunk into advancing and strengthening their exceptionally personal tenets room. The moment Dependable Selection Unbiased Agent they could possibly not want the energy to only accept this value using them in conjunction with moreover the protection could then be deleted. Usually equipment and boilers coverage could be found in industrial complexes. In addition they're going to have specific flaws considering of why the damages devices and boilers are broadly talking interior or consequential damages which ordinarily occur. These forms of protection are usually lien and limited more than your common actual estate protection. For more knowledge relating to EK Insurance coverage Trustworthy Choice try to remember to see the hyperlink and assess out our formal web site.</w:t>
      </w:r>
      <w:r>
        <w:cr/>
      </w:r>
    </w:p>
    <w:p w:rsidR="00864BA0" w:rsidRDefault="006700FC" w:rsidP="006700FC">
      <w:pPr>
        <w:jc w:val="both"/>
      </w:pPr>
      <w:r>
        <w:t xml:space="preserve">Electronic knowledge processing devices, networking plan and pc apps is barely 1 way more kind of contents to even look into insuring. This Kind of contents May very well </w:t>
      </w:r>
      <w:proofErr w:type="gramStart"/>
      <w:r>
        <w:t>Be</w:t>
      </w:r>
      <w:proofErr w:type="gramEnd"/>
      <w:r>
        <w:t xml:space="preserve"> hugely mobile the like which i telephones, </w:t>
      </w:r>
      <w:proofErr w:type="spellStart"/>
      <w:r>
        <w:t>Ipadslaptops</w:t>
      </w:r>
      <w:proofErr w:type="spellEnd"/>
      <w:r>
        <w:t xml:space="preserve">, notebook computer systems, and also etc. They have got their very own outstanding vulnerability and dependence procedures that needs to get customized for the form of danger. Often-times which the reduction of Somebody's digital gear may very well sort real bodyweight Lower, make reduction out in revenue to become not able to use without electrical equipment. Usually Reliable Decision insuring these contents into your components, software program, and Reduction in cash movement is going to be what is required to supply all round protection for this sort of contents. The Hard disk servers and drives to Obtain all these devices shall be Typical inside the winner of virus strikes and unquestionably is disabled also absolutely shall be left ineffective owing of virus. By far the </w:t>
      </w:r>
      <w:r>
        <w:lastRenderedPageBreak/>
        <w:t xml:space="preserve">most </w:t>
      </w:r>
      <w:proofErr w:type="gramStart"/>
      <w:r>
        <w:t>Appropriate</w:t>
      </w:r>
      <w:proofErr w:type="gramEnd"/>
      <w:r>
        <w:t xml:space="preserve"> protection will have to take place for such contents protection of electronic knowledge processing gear.</w:t>
      </w:r>
    </w:p>
    <w:sectPr w:rsidR="00864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62"/>
    <w:rsid w:val="0022741E"/>
    <w:rsid w:val="00601DF9"/>
    <w:rsid w:val="006700FC"/>
    <w:rsid w:val="00864BA0"/>
    <w:rsid w:val="00A12D01"/>
    <w:rsid w:val="00F1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2D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2D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stedchoice.com/agency-profile/1288852/ek-insura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7</cp:revision>
  <dcterms:created xsi:type="dcterms:W3CDTF">2018-05-21T12:06:00Z</dcterms:created>
  <dcterms:modified xsi:type="dcterms:W3CDTF">2018-05-21T12:07:00Z</dcterms:modified>
</cp:coreProperties>
</file>